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8E811" w14:textId="77777777" w:rsidR="00CC2F88" w:rsidRDefault="00CC2F88" w:rsidP="008B537D">
      <w:pPr>
        <w:pStyle w:val="heading2"/>
      </w:pPr>
      <w:bookmarkStart w:id="0" w:name="_GoBack"/>
      <w:r>
        <w:rPr>
          <w:noProof/>
        </w:rPr>
        <w:drawing>
          <wp:inline distT="0" distB="0" distL="0" distR="0" wp14:anchorId="64B63961" wp14:editId="179D6FD2">
            <wp:extent cx="3729355" cy="88696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PDF_CoverArt.png"/>
                    <pic:cNvPicPr/>
                  </pic:nvPicPr>
                  <pic:blipFill>
                    <a:blip r:embed="rId6" cstate="print">
                      <a:extLst>
                        <a:ext uri="{28A0092B-C50C-407E-A947-70E740481C1C}">
                          <a14:useLocalDpi xmlns:a14="http://schemas.microsoft.com/office/drawing/2010/main"/>
                        </a:ext>
                      </a:extLst>
                    </a:blip>
                    <a:stretch>
                      <a:fillRect/>
                    </a:stretch>
                  </pic:blipFill>
                  <pic:spPr>
                    <a:xfrm>
                      <a:off x="0" y="0"/>
                      <a:ext cx="3729355" cy="8869680"/>
                    </a:xfrm>
                    <a:prstGeom prst="rect">
                      <a:avLst/>
                    </a:prstGeom>
                  </pic:spPr>
                </pic:pic>
              </a:graphicData>
            </a:graphic>
          </wp:inline>
        </w:drawing>
      </w:r>
      <w:bookmarkEnd w:id="0"/>
    </w:p>
    <w:p w14:paraId="4FEB7AEA" w14:textId="77777777" w:rsidR="008B537D" w:rsidRDefault="008B537D" w:rsidP="008B537D">
      <w:pPr>
        <w:pStyle w:val="heading2"/>
      </w:pPr>
      <w:r>
        <w:lastRenderedPageBreak/>
        <w:t>If you are only as good as your tools,</w:t>
      </w:r>
      <w:r>
        <w:br/>
        <w:t>you’ll want to add this to your set-up</w:t>
      </w:r>
    </w:p>
    <w:p w14:paraId="17D73954" w14:textId="77777777" w:rsidR="008B537D" w:rsidRDefault="008B537D" w:rsidP="008B537D">
      <w:pPr>
        <w:pStyle w:val="heading2"/>
      </w:pPr>
      <w:r>
        <w:t>Better transcripts</w:t>
      </w:r>
    </w:p>
    <w:p w14:paraId="36BF0895" w14:textId="77777777" w:rsidR="008B537D" w:rsidRPr="008B537D" w:rsidRDefault="008B537D" w:rsidP="008B537D">
      <w:pPr>
        <w:pStyle w:val="bodytextbig"/>
        <w:rPr>
          <w:rStyle w:val="azobold"/>
          <w:rFonts w:ascii="Times New Roman" w:hAnsi="Times New Roman" w:cs="Times New Roman"/>
          <w:b/>
          <w:bCs/>
          <w:i w:val="0"/>
          <w:iCs w:val="0"/>
        </w:rPr>
      </w:pPr>
      <w:r w:rsidRPr="008B537D">
        <w:rPr>
          <w:rFonts w:cs="Times New Roman"/>
        </w:rPr>
        <w:t xml:space="preserve">If you already use PDF transcripts in your practice because of court requirements or because they look like the original ASCII files but are easier to print, we’d like to offer you a step up in PDF transcript technology: </w:t>
      </w:r>
      <w:r w:rsidRPr="008B537D">
        <w:rPr>
          <w:rStyle w:val="azobold"/>
          <w:rFonts w:ascii="Times New Roman" w:hAnsi="Times New Roman" w:cs="Times New Roman"/>
          <w:b/>
          <w:bCs/>
          <w:i w:val="0"/>
          <w:iCs w:val="0"/>
        </w:rPr>
        <w:t xml:space="preserve">RB-PDF Transcripts. </w:t>
      </w:r>
    </w:p>
    <w:p w14:paraId="59B91764" w14:textId="77777777" w:rsidR="008B537D" w:rsidRDefault="008B537D" w:rsidP="008B537D">
      <w:pPr>
        <w:pStyle w:val="bodytextbig"/>
      </w:pPr>
      <w:r>
        <w:t xml:space="preserve">RB-PDF Transcripts include built-in transcript-specific features like hyperlinked exhibits, word lists/indexes, errata sheets, and enhanced headers/footers containing case and </w:t>
      </w:r>
      <w:proofErr w:type="spellStart"/>
      <w:r>
        <w:t>depo</w:t>
      </w:r>
      <w:proofErr w:type="spellEnd"/>
      <w:r>
        <w:t xml:space="preserve"> information. We can customize your transcripts to look exactly how you want them to look, and include the features you specify, such as digital signatures, condensed transcripts, and archival formats for the courts.</w:t>
      </w:r>
    </w:p>
    <w:p w14:paraId="2CC33A4F" w14:textId="77777777" w:rsidR="008B537D" w:rsidRDefault="008B537D" w:rsidP="008B537D">
      <w:pPr>
        <w:pStyle w:val="heading2"/>
        <w:spacing w:before="360"/>
      </w:pPr>
      <w:r>
        <w:t>Our RB-PDF Transcripts are a big improvement over PDF transcripts because:</w:t>
      </w:r>
    </w:p>
    <w:p w14:paraId="58A0C084" w14:textId="77777777" w:rsidR="008B537D" w:rsidRDefault="008B537D" w:rsidP="008B537D">
      <w:pPr>
        <w:pStyle w:val="bulletsbig"/>
        <w:numPr>
          <w:ilvl w:val="0"/>
          <w:numId w:val="2"/>
        </w:numPr>
      </w:pPr>
      <w:r>
        <w:t>You have more control over the look of your transcript</w:t>
      </w:r>
    </w:p>
    <w:p w14:paraId="2A065D4C" w14:textId="77777777" w:rsidR="008B537D" w:rsidRDefault="008B537D" w:rsidP="008B537D">
      <w:pPr>
        <w:pStyle w:val="bulletsbig"/>
        <w:numPr>
          <w:ilvl w:val="0"/>
          <w:numId w:val="2"/>
        </w:numPr>
      </w:pPr>
      <w:r>
        <w:t>You can include case/</w:t>
      </w:r>
      <w:proofErr w:type="spellStart"/>
      <w:r>
        <w:t>depo</w:t>
      </w:r>
      <w:proofErr w:type="spellEnd"/>
      <w:r>
        <w:t xml:space="preserve"> information in headers/footers</w:t>
      </w:r>
    </w:p>
    <w:p w14:paraId="5136022D" w14:textId="77777777" w:rsidR="008B537D" w:rsidRDefault="008B537D" w:rsidP="008B537D">
      <w:pPr>
        <w:pStyle w:val="bulletsbig"/>
        <w:numPr>
          <w:ilvl w:val="0"/>
          <w:numId w:val="2"/>
        </w:numPr>
      </w:pPr>
      <w:r>
        <w:t>Exhibits are already included</w:t>
      </w:r>
    </w:p>
    <w:p w14:paraId="1FFE62D3" w14:textId="77777777" w:rsidR="008B537D" w:rsidRDefault="008B537D" w:rsidP="008B537D">
      <w:pPr>
        <w:pStyle w:val="bulletsbig"/>
        <w:numPr>
          <w:ilvl w:val="0"/>
          <w:numId w:val="2"/>
        </w:numPr>
      </w:pPr>
      <w:r>
        <w:t>Digitally signed for authentication verification</w:t>
      </w:r>
    </w:p>
    <w:p w14:paraId="7D21F065" w14:textId="77777777" w:rsidR="008B537D" w:rsidRDefault="008B537D" w:rsidP="008B537D">
      <w:pPr>
        <w:pStyle w:val="bulletsbig"/>
        <w:numPr>
          <w:ilvl w:val="0"/>
          <w:numId w:val="2"/>
        </w:numPr>
      </w:pPr>
      <w:r>
        <w:t>Optional word indexes &amp; word lists</w:t>
      </w:r>
    </w:p>
    <w:p w14:paraId="1A10584B" w14:textId="77777777" w:rsidR="008B537D" w:rsidRDefault="008B537D" w:rsidP="008B537D">
      <w:pPr>
        <w:pStyle w:val="bulletsbig"/>
        <w:numPr>
          <w:ilvl w:val="0"/>
          <w:numId w:val="2"/>
        </w:numPr>
      </w:pPr>
      <w:r>
        <w:t>Condensed transcripts your way</w:t>
      </w:r>
    </w:p>
    <w:p w14:paraId="0017E3A2" w14:textId="77777777" w:rsidR="008B537D" w:rsidRDefault="008B537D" w:rsidP="008B537D">
      <w:pPr>
        <w:pStyle w:val="bulletsbig"/>
        <w:numPr>
          <w:ilvl w:val="0"/>
          <w:numId w:val="2"/>
        </w:numPr>
      </w:pPr>
      <w:r>
        <w:t>Custom cover pages</w:t>
      </w:r>
    </w:p>
    <w:p w14:paraId="2F845BAD" w14:textId="77777777" w:rsidR="008B537D" w:rsidRDefault="008B537D" w:rsidP="008B537D">
      <w:pPr>
        <w:pStyle w:val="bulletsbig"/>
        <w:numPr>
          <w:ilvl w:val="0"/>
          <w:numId w:val="2"/>
        </w:numPr>
      </w:pPr>
      <w:r>
        <w:t>Errata sheets appended to the transcript</w:t>
      </w:r>
    </w:p>
    <w:p w14:paraId="03BDBA91" w14:textId="77777777" w:rsidR="008B537D" w:rsidRDefault="008B537D" w:rsidP="008B537D">
      <w:pPr>
        <w:pStyle w:val="bulletsbig"/>
        <w:numPr>
          <w:ilvl w:val="0"/>
          <w:numId w:val="2"/>
        </w:numPr>
        <w:rPr>
          <w:rFonts w:ascii="Museo-700" w:hAnsi="Museo-700" w:cs="Museo-700"/>
          <w:b w:val="0"/>
          <w:bCs w:val="0"/>
        </w:rPr>
      </w:pPr>
      <w:r>
        <w:t>Standard PDF options included too</w:t>
      </w:r>
    </w:p>
    <w:p w14:paraId="20AB0F11" w14:textId="77777777" w:rsidR="008B537D" w:rsidRDefault="008B537D" w:rsidP="008B537D">
      <w:pPr>
        <w:pStyle w:val="heading3"/>
      </w:pPr>
      <w:r>
        <w:t>You have more control over the look of your transcript</w:t>
      </w:r>
    </w:p>
    <w:p w14:paraId="5D6DB01A" w14:textId="77777777" w:rsidR="008B537D" w:rsidRPr="008B537D" w:rsidRDefault="008B537D" w:rsidP="008B537D">
      <w:pPr>
        <w:pStyle w:val="bodytext"/>
        <w:rPr>
          <w:rFonts w:cs="Times New Roman"/>
        </w:rPr>
      </w:pPr>
      <w:r w:rsidRPr="008B537D">
        <w:rPr>
          <w:rFonts w:cs="Times New Roman"/>
        </w:rPr>
        <w:t xml:space="preserve">RB-PDF Transcripts include extensive customization options, from margins and borders to cover pages and errata sheets, and everything in-between. Tell us the options you want, and </w:t>
      </w:r>
      <w:r w:rsidRPr="008B537D">
        <w:rPr>
          <w:rStyle w:val="azobold"/>
          <w:rFonts w:ascii="Times New Roman" w:hAnsi="Times New Roman" w:cs="Times New Roman"/>
          <w:b/>
          <w:bCs/>
          <w:i w:val="0"/>
          <w:iCs w:val="0"/>
        </w:rPr>
        <w:t>we can produce all of your transcripts to match your preferences.</w:t>
      </w:r>
      <w:r w:rsidRPr="008B537D">
        <w:rPr>
          <w:rFonts w:cs="Times New Roman"/>
        </w:rPr>
        <w:t xml:space="preserve"> And if you want something different for a single transcript — or all of the transcripts on a single case — we can do that too.</w:t>
      </w:r>
    </w:p>
    <w:p w14:paraId="5409C6BC" w14:textId="77777777" w:rsidR="008B537D" w:rsidRPr="008B537D" w:rsidRDefault="008B537D" w:rsidP="008B537D">
      <w:pPr>
        <w:pStyle w:val="bodytext"/>
        <w:rPr>
          <w:rFonts w:cs="Times New Roman"/>
        </w:rPr>
      </w:pPr>
      <w:r w:rsidRPr="008B537D">
        <w:rPr>
          <w:rFonts w:cs="Times New Roman"/>
        </w:rPr>
        <w:t>You don’t have to sett</w:t>
      </w:r>
      <w:r>
        <w:rPr>
          <w:rFonts w:cs="Times New Roman"/>
        </w:rPr>
        <w:t>le for the standard typewriter-</w:t>
      </w:r>
      <w:r w:rsidRPr="008B537D">
        <w:rPr>
          <w:rFonts w:cs="Times New Roman"/>
        </w:rPr>
        <w:t xml:space="preserve">looking font for your transcript text. You can choose something different, plus you can </w:t>
      </w:r>
      <w:r w:rsidRPr="008B537D">
        <w:rPr>
          <w:rStyle w:val="azobold"/>
          <w:rFonts w:ascii="Times New Roman" w:hAnsi="Times New Roman" w:cs="Times New Roman"/>
          <w:b/>
          <w:bCs/>
          <w:i w:val="0"/>
          <w:iCs w:val="0"/>
        </w:rPr>
        <w:t>choose different fonts</w:t>
      </w:r>
      <w:r w:rsidRPr="008B537D">
        <w:rPr>
          <w:rFonts w:cs="Times New Roman"/>
        </w:rPr>
        <w:t xml:space="preserve"> for your headers and footers, word indexes, word lists, and condensed transcripts.</w:t>
      </w:r>
    </w:p>
    <w:p w14:paraId="161A0CB7" w14:textId="77777777" w:rsidR="008B537D" w:rsidRPr="008B537D" w:rsidRDefault="008B537D" w:rsidP="008B537D">
      <w:pPr>
        <w:pStyle w:val="bodytext"/>
        <w:rPr>
          <w:rFonts w:cs="Times New Roman"/>
        </w:rPr>
      </w:pPr>
      <w:r w:rsidRPr="008B537D">
        <w:rPr>
          <w:rFonts w:cs="Times New Roman"/>
        </w:rPr>
        <w:t xml:space="preserve">You can specify </w:t>
      </w:r>
      <w:r w:rsidRPr="008B537D">
        <w:rPr>
          <w:rStyle w:val="azobold"/>
          <w:rFonts w:ascii="Times New Roman" w:hAnsi="Times New Roman" w:cs="Times New Roman"/>
          <w:b/>
          <w:bCs/>
          <w:i w:val="0"/>
          <w:iCs w:val="0"/>
        </w:rPr>
        <w:t>different margin widths</w:t>
      </w:r>
      <w:r w:rsidRPr="008B537D">
        <w:rPr>
          <w:rFonts w:cs="Times New Roman"/>
        </w:rPr>
        <w:t xml:space="preserve"> for each side of the pages in the transcript, plus choose </w:t>
      </w:r>
      <w:r w:rsidRPr="008B537D">
        <w:rPr>
          <w:rStyle w:val="azobold"/>
          <w:rFonts w:ascii="Times New Roman" w:hAnsi="Times New Roman" w:cs="Times New Roman"/>
          <w:b/>
          <w:bCs/>
          <w:i w:val="0"/>
          <w:iCs w:val="0"/>
        </w:rPr>
        <w:t>border styles</w:t>
      </w:r>
      <w:r w:rsidRPr="008B537D">
        <w:rPr>
          <w:rFonts w:cs="Times New Roman"/>
        </w:rPr>
        <w:t xml:space="preserve"> for each side (single, double, or none) and border thickness. You can choose to </w:t>
      </w:r>
      <w:r w:rsidRPr="008B537D">
        <w:rPr>
          <w:rStyle w:val="azobold"/>
          <w:rFonts w:ascii="Times New Roman" w:hAnsi="Times New Roman" w:cs="Times New Roman"/>
          <w:b/>
          <w:bCs/>
          <w:i w:val="0"/>
          <w:iCs w:val="0"/>
        </w:rPr>
        <w:t>place line numbers inside</w:t>
      </w:r>
      <w:r w:rsidRPr="008B537D">
        <w:rPr>
          <w:rFonts w:cs="Times New Roman"/>
        </w:rPr>
        <w:t xml:space="preserve"> or outside your borders, and have a </w:t>
      </w:r>
      <w:r w:rsidRPr="008B537D">
        <w:rPr>
          <w:rStyle w:val="azobold"/>
          <w:rFonts w:ascii="Times New Roman" w:hAnsi="Times New Roman" w:cs="Times New Roman"/>
          <w:b/>
          <w:bCs/>
          <w:i w:val="0"/>
          <w:iCs w:val="0"/>
        </w:rPr>
        <w:t>dividing line between your numbers and text.</w:t>
      </w:r>
    </w:p>
    <w:p w14:paraId="006689F9" w14:textId="77777777" w:rsidR="008B537D" w:rsidRPr="008B537D" w:rsidRDefault="008B537D" w:rsidP="008B537D">
      <w:pPr>
        <w:pStyle w:val="bodytext"/>
        <w:rPr>
          <w:rFonts w:cs="Times New Roman"/>
        </w:rPr>
      </w:pPr>
      <w:r w:rsidRPr="008B537D">
        <w:rPr>
          <w:rFonts w:cs="Times New Roman"/>
        </w:rPr>
        <w:t xml:space="preserve">We can </w:t>
      </w:r>
      <w:r w:rsidRPr="008B537D">
        <w:rPr>
          <w:rStyle w:val="azobold"/>
          <w:rFonts w:ascii="Times New Roman" w:hAnsi="Times New Roman" w:cs="Times New Roman"/>
          <w:b/>
          <w:bCs/>
          <w:i w:val="0"/>
          <w:iCs w:val="0"/>
        </w:rPr>
        <w:t>make the Q&amp;A sections of your transcripts stand</w:t>
      </w:r>
      <w:r w:rsidRPr="008B537D">
        <w:rPr>
          <w:rFonts w:cs="Times New Roman"/>
        </w:rPr>
        <w:t xml:space="preserve"> out with different bolding and color options. Choose to bold questions, answers, or both; or choose to bold just the letters Q, A, or both. You can also specify a color for bolded Q&amp;A text to make it stand out even more.</w:t>
      </w:r>
    </w:p>
    <w:p w14:paraId="78C7BF7D" w14:textId="77777777" w:rsidR="008B537D" w:rsidRPr="008B537D" w:rsidRDefault="008B537D" w:rsidP="008B537D">
      <w:pPr>
        <w:pStyle w:val="bodytext"/>
        <w:rPr>
          <w:rFonts w:cs="Times New Roman"/>
        </w:rPr>
      </w:pPr>
      <w:r w:rsidRPr="008B537D">
        <w:rPr>
          <w:rFonts w:cs="Times New Roman"/>
        </w:rPr>
        <w:t xml:space="preserve">In addition to customizing the look of your transcripts’ headers and footers, we can include information for your convenience, like our contact information, and/or </w:t>
      </w:r>
      <w:r w:rsidRPr="008B537D">
        <w:rPr>
          <w:rStyle w:val="azobold"/>
          <w:rFonts w:ascii="Times New Roman" w:hAnsi="Times New Roman" w:cs="Times New Roman"/>
          <w:b/>
          <w:bCs/>
          <w:i w:val="0"/>
          <w:iCs w:val="0"/>
        </w:rPr>
        <w:t xml:space="preserve">information you want to refer to, such as the case, witness, </w:t>
      </w:r>
      <w:proofErr w:type="spellStart"/>
      <w:r w:rsidRPr="008B537D">
        <w:rPr>
          <w:rStyle w:val="azobold"/>
          <w:rFonts w:ascii="Times New Roman" w:hAnsi="Times New Roman" w:cs="Times New Roman"/>
          <w:b/>
          <w:bCs/>
          <w:i w:val="0"/>
          <w:iCs w:val="0"/>
        </w:rPr>
        <w:t>depo</w:t>
      </w:r>
      <w:proofErr w:type="spellEnd"/>
      <w:r w:rsidRPr="008B537D">
        <w:rPr>
          <w:rStyle w:val="azobold"/>
          <w:rFonts w:ascii="Times New Roman" w:hAnsi="Times New Roman" w:cs="Times New Roman"/>
          <w:b/>
          <w:bCs/>
          <w:i w:val="0"/>
          <w:iCs w:val="0"/>
        </w:rPr>
        <w:t xml:space="preserve"> date,</w:t>
      </w:r>
      <w:r w:rsidRPr="008B537D">
        <w:rPr>
          <w:rFonts w:cs="Times New Roman"/>
        </w:rPr>
        <w:t xml:space="preserve"> etc.</w:t>
      </w:r>
    </w:p>
    <w:p w14:paraId="220A1ACB" w14:textId="77777777" w:rsidR="008B537D" w:rsidRPr="008B537D" w:rsidRDefault="008B537D" w:rsidP="008B537D">
      <w:pPr>
        <w:pStyle w:val="bodytext"/>
        <w:rPr>
          <w:rFonts w:cs="Times New Roman"/>
        </w:rPr>
      </w:pPr>
      <w:r w:rsidRPr="008B537D">
        <w:rPr>
          <w:rFonts w:cs="Times New Roman"/>
          <w:w w:val="95"/>
        </w:rPr>
        <w:t xml:space="preserve">You can even </w:t>
      </w:r>
      <w:r w:rsidRPr="008B537D">
        <w:rPr>
          <w:rStyle w:val="azobold"/>
          <w:rFonts w:ascii="Times New Roman" w:hAnsi="Times New Roman" w:cs="Times New Roman"/>
          <w:b/>
          <w:bCs/>
          <w:i w:val="0"/>
          <w:iCs w:val="0"/>
          <w:w w:val="95"/>
        </w:rPr>
        <w:t>choose the paper size</w:t>
      </w:r>
      <w:r w:rsidRPr="008B537D">
        <w:rPr>
          <w:rFonts w:cs="Times New Roman"/>
          <w:w w:val="95"/>
        </w:rPr>
        <w:t xml:space="preserve"> for your transcript</w:t>
      </w:r>
      <w:r w:rsidRPr="008B537D">
        <w:rPr>
          <w:rFonts w:cs="Times New Roman"/>
        </w:rPr>
        <w:t xml:space="preserve"> layout — letter, legal, or any custom size you want.</w:t>
      </w:r>
    </w:p>
    <w:p w14:paraId="78B2B3B0" w14:textId="77777777" w:rsidR="008B537D" w:rsidRPr="008B537D" w:rsidRDefault="008B537D" w:rsidP="008B537D">
      <w:pPr>
        <w:pStyle w:val="bodytext"/>
        <w:rPr>
          <w:rFonts w:cs="Times New Roman"/>
        </w:rPr>
      </w:pPr>
      <w:r w:rsidRPr="008B537D">
        <w:rPr>
          <w:rFonts w:cs="Times New Roman"/>
        </w:rPr>
        <w:t>This level of c</w:t>
      </w:r>
      <w:r>
        <w:rPr>
          <w:rFonts w:cs="Times New Roman"/>
        </w:rPr>
        <w:t>ustomization would be too time-</w:t>
      </w:r>
      <w:r w:rsidRPr="008B537D">
        <w:rPr>
          <w:rFonts w:cs="Times New Roman"/>
        </w:rPr>
        <w:t xml:space="preserve">consuming and difficult to attempt on your own PDF transcripts. But we can do it for you every time at your direction; and you can be assured that no matter what customization options you request, they </w:t>
      </w:r>
      <w:r w:rsidRPr="008B537D">
        <w:rPr>
          <w:rStyle w:val="azobold"/>
          <w:rFonts w:ascii="Times New Roman" w:hAnsi="Times New Roman" w:cs="Times New Roman"/>
          <w:b/>
          <w:bCs/>
          <w:i w:val="0"/>
          <w:iCs w:val="0"/>
        </w:rPr>
        <w:t>won’t change the line and page breaks in your transcripts.</w:t>
      </w:r>
      <w:r w:rsidRPr="008B537D">
        <w:rPr>
          <w:rFonts w:cs="Times New Roman"/>
        </w:rPr>
        <w:t xml:space="preserve"> </w:t>
      </w:r>
    </w:p>
    <w:p w14:paraId="7AA44DE3" w14:textId="77777777" w:rsidR="008B537D" w:rsidRDefault="008B537D" w:rsidP="008B537D">
      <w:pPr>
        <w:pStyle w:val="heading3"/>
      </w:pPr>
    </w:p>
    <w:p w14:paraId="0C4CED7C" w14:textId="77777777" w:rsidR="008B537D" w:rsidRDefault="008B537D" w:rsidP="008B537D">
      <w:pPr>
        <w:pStyle w:val="heading3"/>
      </w:pPr>
      <w:r>
        <w:t>Include case/</w:t>
      </w:r>
      <w:proofErr w:type="spellStart"/>
      <w:r>
        <w:t>depo</w:t>
      </w:r>
      <w:proofErr w:type="spellEnd"/>
      <w:r>
        <w:t xml:space="preserve"> information in headers/footers</w:t>
      </w:r>
    </w:p>
    <w:p w14:paraId="7E3F76CC" w14:textId="77777777" w:rsidR="008B537D" w:rsidRPr="008B537D" w:rsidRDefault="008B537D" w:rsidP="008B537D">
      <w:pPr>
        <w:pStyle w:val="bodytext"/>
        <w:rPr>
          <w:rFonts w:cs="Times New Roman"/>
        </w:rPr>
      </w:pPr>
      <w:r w:rsidRPr="008B537D">
        <w:rPr>
          <w:rFonts w:cs="Times New Roman"/>
        </w:rPr>
        <w:t xml:space="preserve">Make your transcripts easily identifiable no matter what page you are on by having case and/or </w:t>
      </w:r>
      <w:proofErr w:type="spellStart"/>
      <w:r w:rsidRPr="008B537D">
        <w:rPr>
          <w:rFonts w:cs="Times New Roman"/>
        </w:rPr>
        <w:t>depo</w:t>
      </w:r>
      <w:proofErr w:type="spellEnd"/>
      <w:r w:rsidRPr="008B537D">
        <w:rPr>
          <w:rFonts w:cs="Times New Roman"/>
        </w:rPr>
        <w:t xml:space="preserve"> information included in the header and/or footer. You can </w:t>
      </w:r>
      <w:r w:rsidRPr="008B537D">
        <w:rPr>
          <w:rStyle w:val="azobold"/>
          <w:rFonts w:ascii="Times New Roman" w:hAnsi="Times New Roman" w:cs="Times New Roman"/>
          <w:b/>
          <w:bCs/>
          <w:i w:val="0"/>
          <w:iCs w:val="0"/>
        </w:rPr>
        <w:t>specify a wide range of important information</w:t>
      </w:r>
      <w:r w:rsidRPr="008B537D">
        <w:rPr>
          <w:rFonts w:cs="Times New Roman"/>
        </w:rPr>
        <w:t xml:space="preserve"> be included, such as case name, job location, witness, and reporter — and even specify which information should be placed where on the page.</w:t>
      </w:r>
    </w:p>
    <w:p w14:paraId="63BD7E9F" w14:textId="77777777" w:rsidR="008B537D" w:rsidRDefault="008B537D" w:rsidP="008B537D">
      <w:pPr>
        <w:pStyle w:val="heading3"/>
      </w:pPr>
      <w:r>
        <w:t>Exhibits are already included</w:t>
      </w:r>
    </w:p>
    <w:p w14:paraId="77AF862E" w14:textId="77777777" w:rsidR="008B537D" w:rsidRPr="008B537D" w:rsidRDefault="008B537D" w:rsidP="008B537D">
      <w:pPr>
        <w:pStyle w:val="bodytext"/>
        <w:rPr>
          <w:rFonts w:cs="Times New Roman"/>
        </w:rPr>
      </w:pPr>
      <w:r w:rsidRPr="008B537D">
        <w:rPr>
          <w:rFonts w:cs="Times New Roman"/>
        </w:rPr>
        <w:t xml:space="preserve">If there are exhibits to go with your transcript, we can hyperlink to them in the transcript text, so you can </w:t>
      </w:r>
      <w:r w:rsidRPr="008B537D">
        <w:rPr>
          <w:rStyle w:val="azobold"/>
          <w:rFonts w:ascii="Times New Roman" w:hAnsi="Times New Roman" w:cs="Times New Roman"/>
          <w:b/>
          <w:bCs/>
          <w:i w:val="0"/>
          <w:iCs w:val="0"/>
        </w:rPr>
        <w:t>view them in context and as attachments.</w:t>
      </w:r>
    </w:p>
    <w:p w14:paraId="23BB8C8C" w14:textId="77777777" w:rsidR="008B537D" w:rsidRDefault="008B537D" w:rsidP="008B537D">
      <w:pPr>
        <w:pStyle w:val="heading3"/>
      </w:pPr>
      <w:r>
        <w:t>Digitally signed for authentication verification</w:t>
      </w:r>
    </w:p>
    <w:p w14:paraId="6D0B97D2" w14:textId="77777777" w:rsidR="008B537D" w:rsidRPr="008B537D" w:rsidRDefault="008B537D" w:rsidP="008B537D">
      <w:pPr>
        <w:pStyle w:val="bodytext"/>
        <w:rPr>
          <w:rFonts w:cs="Times New Roman"/>
        </w:rPr>
      </w:pPr>
      <w:r w:rsidRPr="008B537D">
        <w:rPr>
          <w:rFonts w:cs="Times New Roman"/>
        </w:rPr>
        <w:t xml:space="preserve">Would you like the </w:t>
      </w:r>
      <w:r w:rsidRPr="008B537D">
        <w:rPr>
          <w:rStyle w:val="azobold"/>
          <w:rFonts w:ascii="Times New Roman" w:hAnsi="Times New Roman" w:cs="Times New Roman"/>
          <w:b/>
          <w:bCs/>
          <w:i w:val="0"/>
          <w:iCs w:val="0"/>
        </w:rPr>
        <w:t>verifiable reporter’s digital signature</w:t>
      </w:r>
      <w:r w:rsidRPr="008B537D">
        <w:rPr>
          <w:rFonts w:cs="Times New Roman"/>
        </w:rPr>
        <w:t xml:space="preserve"> on your transcripts? We can stamp their signature wherever you want it on the document, even include multiple instances of their digital ID; and if desired or required by law, we can include our agency’s digital signature too.</w:t>
      </w:r>
    </w:p>
    <w:p w14:paraId="70CC3FA2" w14:textId="77777777" w:rsidR="008B537D" w:rsidRDefault="008B537D" w:rsidP="008B537D">
      <w:pPr>
        <w:pStyle w:val="heading3"/>
      </w:pPr>
      <w:r>
        <w:t>Optional word indexes &amp; word lists</w:t>
      </w:r>
    </w:p>
    <w:p w14:paraId="66B21CDD" w14:textId="77777777" w:rsidR="008B537D" w:rsidRPr="008B537D" w:rsidRDefault="008B537D" w:rsidP="008B537D">
      <w:pPr>
        <w:pStyle w:val="bodytext"/>
        <w:rPr>
          <w:rFonts w:cs="Times New Roman"/>
        </w:rPr>
      </w:pPr>
      <w:r w:rsidRPr="008B537D">
        <w:rPr>
          <w:rFonts w:cs="Times New Roman"/>
        </w:rPr>
        <w:t xml:space="preserve">We can include word indexes and word lists with your transcripts. Either one can be </w:t>
      </w:r>
      <w:r w:rsidRPr="008B537D">
        <w:rPr>
          <w:rStyle w:val="azobold"/>
          <w:rFonts w:ascii="Times New Roman" w:hAnsi="Times New Roman" w:cs="Times New Roman"/>
          <w:b/>
          <w:bCs/>
          <w:i w:val="0"/>
          <w:iCs w:val="0"/>
        </w:rPr>
        <w:t>customized to match or contrast with transcript.</w:t>
      </w:r>
      <w:r w:rsidRPr="008B537D">
        <w:rPr>
          <w:rFonts w:cs="Times New Roman"/>
        </w:rPr>
        <w:t xml:space="preserve"> You can also choose how many columns per page each one will have, and whether their pagination continues from the transcript or starts anew. Each can be </w:t>
      </w:r>
      <w:r w:rsidRPr="008B537D">
        <w:rPr>
          <w:rStyle w:val="azobold"/>
          <w:rFonts w:ascii="Times New Roman" w:hAnsi="Times New Roman" w:cs="Times New Roman"/>
          <w:b/>
          <w:bCs/>
          <w:i w:val="0"/>
          <w:iCs w:val="0"/>
        </w:rPr>
        <w:t xml:space="preserve">attached (bundled with the transcript PDF into one PDF), appended (combined into the transcript PDF), or provided as a separate PDF. </w:t>
      </w:r>
      <w:r w:rsidRPr="008B537D">
        <w:rPr>
          <w:rFonts w:cs="Times New Roman"/>
        </w:rPr>
        <w:t xml:space="preserve">The word index can also be included in the PDF’s Bookmark panel for </w:t>
      </w:r>
      <w:r w:rsidRPr="008B537D">
        <w:rPr>
          <w:rStyle w:val="azobold"/>
          <w:rFonts w:ascii="Times New Roman" w:hAnsi="Times New Roman" w:cs="Times New Roman"/>
          <w:b/>
          <w:bCs/>
          <w:i w:val="0"/>
          <w:iCs w:val="0"/>
        </w:rPr>
        <w:t>easy navigation within the transcript.</w:t>
      </w:r>
    </w:p>
    <w:p w14:paraId="5A0A4398" w14:textId="77777777" w:rsidR="008B537D" w:rsidRDefault="008B537D" w:rsidP="008B537D">
      <w:pPr>
        <w:pStyle w:val="heading3"/>
      </w:pPr>
      <w:r>
        <w:t>Custom cover pages</w:t>
      </w:r>
    </w:p>
    <w:p w14:paraId="56CFFAFB" w14:textId="77777777" w:rsidR="008B537D" w:rsidRPr="008B537D" w:rsidRDefault="008B537D" w:rsidP="008B537D">
      <w:pPr>
        <w:pStyle w:val="bodytext"/>
        <w:rPr>
          <w:rFonts w:cs="Times New Roman"/>
        </w:rPr>
      </w:pPr>
      <w:r w:rsidRPr="008B537D">
        <w:rPr>
          <w:rFonts w:cs="Times New Roman"/>
        </w:rPr>
        <w:t xml:space="preserve">Another service we can provide is custom cover pages on your RB-PDF Transcripts. </w:t>
      </w:r>
      <w:r w:rsidRPr="008B537D">
        <w:rPr>
          <w:rStyle w:val="azobold"/>
          <w:rFonts w:ascii="Times New Roman" w:hAnsi="Times New Roman" w:cs="Times New Roman"/>
          <w:b/>
          <w:bCs/>
          <w:i w:val="0"/>
          <w:iCs w:val="0"/>
        </w:rPr>
        <w:t>Cover pages can include any text you want,</w:t>
      </w:r>
      <w:r w:rsidRPr="008B537D">
        <w:rPr>
          <w:rFonts w:cs="Times New Roman"/>
        </w:rPr>
        <w:t xml:space="preserve"> such as your firm name, plus automatically include relevant case and </w:t>
      </w:r>
      <w:proofErr w:type="spellStart"/>
      <w:r w:rsidRPr="008B537D">
        <w:rPr>
          <w:rFonts w:cs="Times New Roman"/>
        </w:rPr>
        <w:t>depo</w:t>
      </w:r>
      <w:proofErr w:type="spellEnd"/>
      <w:r w:rsidRPr="008B537D">
        <w:rPr>
          <w:rFonts w:cs="Times New Roman"/>
        </w:rPr>
        <w:t xml:space="preserve"> information. </w:t>
      </w:r>
      <w:r w:rsidRPr="008B537D">
        <w:rPr>
          <w:rStyle w:val="azobold"/>
          <w:rFonts w:ascii="Times New Roman" w:hAnsi="Times New Roman" w:cs="Times New Roman"/>
          <w:b/>
          <w:bCs/>
          <w:i w:val="0"/>
          <w:iCs w:val="0"/>
        </w:rPr>
        <w:t>You can also specify the visuals:</w:t>
      </w:r>
      <w:r w:rsidRPr="008B537D">
        <w:rPr>
          <w:rFonts w:cs="Times New Roman"/>
        </w:rPr>
        <w:t xml:space="preserve"> borders, colors, fonts; we can even include your logo and other graphics.</w:t>
      </w:r>
    </w:p>
    <w:p w14:paraId="03DC4415" w14:textId="77777777" w:rsidR="008B537D" w:rsidRDefault="008B537D" w:rsidP="008B537D">
      <w:pPr>
        <w:pStyle w:val="heading3"/>
      </w:pPr>
      <w:r>
        <w:t>Condensed transcripts your way</w:t>
      </w:r>
    </w:p>
    <w:p w14:paraId="342C8563" w14:textId="77777777" w:rsidR="008B537D" w:rsidRPr="008B537D" w:rsidRDefault="008B537D" w:rsidP="008B537D">
      <w:pPr>
        <w:pStyle w:val="bodytext"/>
        <w:rPr>
          <w:rFonts w:cs="Times New Roman"/>
        </w:rPr>
      </w:pPr>
      <w:r w:rsidRPr="008B537D">
        <w:rPr>
          <w:rFonts w:cs="Times New Roman"/>
        </w:rPr>
        <w:t xml:space="preserve">If you want to save paper on print-outs, we can provide condensed versions of your transcripts customized to your specifications. </w:t>
      </w:r>
      <w:r w:rsidRPr="008B537D">
        <w:rPr>
          <w:rStyle w:val="azobold"/>
          <w:rFonts w:ascii="Times New Roman" w:hAnsi="Times New Roman" w:cs="Times New Roman"/>
          <w:b/>
          <w:bCs/>
          <w:i w:val="0"/>
          <w:iCs w:val="0"/>
        </w:rPr>
        <w:t>Condensed transcripts can be styled differently from full-size PDF transcripts</w:t>
      </w:r>
      <w:r w:rsidRPr="008B537D">
        <w:rPr>
          <w:rFonts w:cs="Times New Roman"/>
        </w:rPr>
        <w:t xml:space="preserve">, and you can choose to have a </w:t>
      </w:r>
      <w:r w:rsidRPr="008B537D">
        <w:rPr>
          <w:rStyle w:val="azobold"/>
          <w:rFonts w:ascii="Times New Roman" w:hAnsi="Times New Roman" w:cs="Times New Roman"/>
          <w:b/>
          <w:bCs/>
          <w:i w:val="0"/>
          <w:iCs w:val="0"/>
        </w:rPr>
        <w:t>consistent font size through the whole document or scaled as large as possible on each page.</w:t>
      </w:r>
      <w:r w:rsidRPr="008B537D">
        <w:rPr>
          <w:rFonts w:cs="Times New Roman"/>
        </w:rPr>
        <w:t xml:space="preserve"> </w:t>
      </w:r>
    </w:p>
    <w:p w14:paraId="2B0603CD" w14:textId="77777777" w:rsidR="008B537D" w:rsidRPr="008B537D" w:rsidRDefault="008B537D" w:rsidP="008B537D">
      <w:pPr>
        <w:pStyle w:val="bodytext"/>
        <w:rPr>
          <w:rFonts w:cs="Times New Roman"/>
        </w:rPr>
      </w:pPr>
      <w:r w:rsidRPr="008B537D">
        <w:rPr>
          <w:rFonts w:cs="Times New Roman"/>
        </w:rPr>
        <w:t xml:space="preserve">Choose either </w:t>
      </w:r>
      <w:r w:rsidRPr="008B537D">
        <w:rPr>
          <w:rStyle w:val="azobold"/>
          <w:rFonts w:ascii="Times New Roman" w:hAnsi="Times New Roman" w:cs="Times New Roman"/>
          <w:b/>
          <w:bCs/>
          <w:i w:val="0"/>
          <w:iCs w:val="0"/>
        </w:rPr>
        <w:t>two or four transcript pages on each sheet of paper.</w:t>
      </w:r>
      <w:r w:rsidRPr="008B537D">
        <w:rPr>
          <w:rFonts w:cs="Times New Roman"/>
        </w:rPr>
        <w:t xml:space="preserve"> With four pages per sheet, you can choose to have pages </w:t>
      </w:r>
      <w:r w:rsidRPr="008B537D">
        <w:rPr>
          <w:rStyle w:val="azobold"/>
          <w:rFonts w:ascii="Times New Roman" w:hAnsi="Times New Roman" w:cs="Times New Roman"/>
          <w:b/>
          <w:bCs/>
          <w:i w:val="0"/>
          <w:iCs w:val="0"/>
        </w:rPr>
        <w:t>laid out from top to bottom, then left to right, or from left to right first, then top to bottom.</w:t>
      </w:r>
      <w:r w:rsidRPr="008B537D">
        <w:rPr>
          <w:rFonts w:cs="Times New Roman"/>
        </w:rPr>
        <w:t xml:space="preserve"> Choose where on the condensed pages </w:t>
      </w:r>
      <w:r w:rsidRPr="008B537D">
        <w:rPr>
          <w:rStyle w:val="azobold"/>
          <w:rFonts w:ascii="Times New Roman" w:hAnsi="Times New Roman" w:cs="Times New Roman"/>
          <w:b/>
          <w:bCs/>
          <w:i w:val="0"/>
          <w:iCs w:val="0"/>
        </w:rPr>
        <w:t>their original page numbers appear,</w:t>
      </w:r>
      <w:r w:rsidRPr="008B537D">
        <w:rPr>
          <w:rFonts w:cs="Times New Roman"/>
        </w:rPr>
        <w:t xml:space="preserve"> and whether the condensed transcript is </w:t>
      </w:r>
      <w:r w:rsidRPr="008B537D">
        <w:rPr>
          <w:rStyle w:val="azobold"/>
          <w:rFonts w:ascii="Times New Roman" w:hAnsi="Times New Roman" w:cs="Times New Roman"/>
          <w:b/>
          <w:bCs/>
          <w:i w:val="0"/>
          <w:iCs w:val="0"/>
        </w:rPr>
        <w:t>attached to the transcript or provided as a separate document.</w:t>
      </w:r>
    </w:p>
    <w:p w14:paraId="20CCAB56" w14:textId="77777777" w:rsidR="008B537D" w:rsidRPr="008B537D" w:rsidRDefault="008B537D" w:rsidP="008B537D">
      <w:pPr>
        <w:pStyle w:val="bodytext"/>
        <w:rPr>
          <w:rFonts w:cs="Times New Roman"/>
        </w:rPr>
      </w:pPr>
      <w:r w:rsidRPr="008B537D">
        <w:rPr>
          <w:rFonts w:cs="Times New Roman"/>
        </w:rPr>
        <w:t xml:space="preserve">Condensed transcripts can have </w:t>
      </w:r>
      <w:r w:rsidRPr="008B537D">
        <w:rPr>
          <w:rStyle w:val="azobold"/>
          <w:rFonts w:ascii="Times New Roman" w:hAnsi="Times New Roman" w:cs="Times New Roman"/>
          <w:b/>
          <w:bCs/>
          <w:i w:val="0"/>
          <w:iCs w:val="0"/>
        </w:rPr>
        <w:t>hyperlinked exhibits and digital signatures,</w:t>
      </w:r>
      <w:r w:rsidRPr="008B537D">
        <w:rPr>
          <w:rFonts w:cs="Times New Roman"/>
        </w:rPr>
        <w:t xml:space="preserve"> plus you can include</w:t>
      </w:r>
      <w:r w:rsidRPr="008B537D">
        <w:rPr>
          <w:rStyle w:val="azobold"/>
          <w:rFonts w:ascii="Times New Roman" w:hAnsi="Times New Roman" w:cs="Times New Roman"/>
          <w:b/>
          <w:bCs/>
          <w:i w:val="0"/>
          <w:iCs w:val="0"/>
        </w:rPr>
        <w:t xml:space="preserve"> word indexes and/or word lists</w:t>
      </w:r>
      <w:r w:rsidRPr="008B537D">
        <w:rPr>
          <w:rFonts w:cs="Times New Roman"/>
        </w:rPr>
        <w:t xml:space="preserve"> appended or attached to the condensed transcript. These word indexes and word lists can have different margin spacing than the condensed transcripts.</w:t>
      </w:r>
    </w:p>
    <w:p w14:paraId="66D5D03E" w14:textId="77777777" w:rsidR="008B537D" w:rsidRDefault="008B537D" w:rsidP="008B537D">
      <w:pPr>
        <w:pStyle w:val="heading3"/>
      </w:pPr>
      <w:r>
        <w:t>Errata sheets appended to the transcript</w:t>
      </w:r>
      <w:r>
        <w:tab/>
      </w:r>
    </w:p>
    <w:p w14:paraId="33A2B7BC" w14:textId="77777777" w:rsidR="008B537D" w:rsidRPr="008B537D" w:rsidRDefault="008B537D" w:rsidP="008B537D">
      <w:pPr>
        <w:pStyle w:val="bodytext"/>
        <w:rPr>
          <w:rFonts w:cs="Times New Roman"/>
        </w:rPr>
      </w:pPr>
      <w:r w:rsidRPr="008B537D">
        <w:rPr>
          <w:rFonts w:cs="Times New Roman"/>
        </w:rPr>
        <w:t xml:space="preserve">When errata sheets are generated for transcripts, we can have them include </w:t>
      </w:r>
      <w:r w:rsidRPr="008B537D">
        <w:rPr>
          <w:rStyle w:val="azobold"/>
          <w:rFonts w:ascii="Times New Roman" w:hAnsi="Times New Roman" w:cs="Times New Roman"/>
          <w:b/>
          <w:bCs/>
          <w:i w:val="0"/>
          <w:iCs w:val="0"/>
        </w:rPr>
        <w:t>the same headers and footers as their related transcripts;</w:t>
      </w:r>
      <w:r w:rsidRPr="008B537D">
        <w:rPr>
          <w:rFonts w:cs="Times New Roman"/>
        </w:rPr>
        <w:t xml:space="preserve"> and they can be </w:t>
      </w:r>
      <w:r w:rsidRPr="008B537D">
        <w:rPr>
          <w:rStyle w:val="azobold"/>
          <w:rFonts w:ascii="Times New Roman" w:hAnsi="Times New Roman" w:cs="Times New Roman"/>
          <w:b/>
          <w:bCs/>
          <w:i w:val="0"/>
          <w:iCs w:val="0"/>
        </w:rPr>
        <w:t>appended to the end of the transcript or provided as a separate file.</w:t>
      </w:r>
    </w:p>
    <w:p w14:paraId="046F7FA4" w14:textId="77777777" w:rsidR="008B537D" w:rsidRDefault="008B537D" w:rsidP="008B537D">
      <w:pPr>
        <w:pStyle w:val="heading3"/>
      </w:pPr>
      <w:r>
        <w:t>Standard PDF options included</w:t>
      </w:r>
    </w:p>
    <w:p w14:paraId="44806FF9" w14:textId="77777777" w:rsidR="008B537D" w:rsidRPr="008B537D" w:rsidRDefault="008B537D" w:rsidP="008B537D">
      <w:pPr>
        <w:pStyle w:val="bodytext"/>
        <w:rPr>
          <w:rFonts w:cs="Times New Roman"/>
        </w:rPr>
      </w:pPr>
      <w:r w:rsidRPr="008B537D">
        <w:rPr>
          <w:rFonts w:cs="Times New Roman"/>
        </w:rPr>
        <w:t xml:space="preserve">RB-PDF Transcripts are like any other PDF in that they are in the universal PDF file format, so what you do with other PDF transcripts, such as </w:t>
      </w:r>
      <w:r w:rsidRPr="008B537D">
        <w:rPr>
          <w:rStyle w:val="azobold"/>
          <w:rFonts w:ascii="Times New Roman" w:hAnsi="Times New Roman" w:cs="Times New Roman"/>
          <w:b/>
          <w:bCs/>
          <w:i w:val="0"/>
          <w:iCs w:val="0"/>
        </w:rPr>
        <w:t>Boolean or proximity searches,</w:t>
      </w:r>
      <w:r w:rsidRPr="008B537D">
        <w:rPr>
          <w:rFonts w:cs="Times New Roman"/>
        </w:rPr>
        <w:t xml:space="preserve"> you can do with RB-PDF Transcripts too. </w:t>
      </w:r>
    </w:p>
    <w:p w14:paraId="0E54828B" w14:textId="77777777" w:rsidR="008B537D" w:rsidRDefault="008B537D" w:rsidP="008B537D">
      <w:pPr>
        <w:pStyle w:val="bodytext"/>
        <w:rPr>
          <w:rFonts w:cs="Times New Roman"/>
        </w:rPr>
      </w:pPr>
      <w:r w:rsidRPr="008B537D">
        <w:rPr>
          <w:rFonts w:cs="Times New Roman"/>
        </w:rPr>
        <w:t xml:space="preserve">And if you need </w:t>
      </w:r>
      <w:r w:rsidRPr="008B537D">
        <w:rPr>
          <w:rStyle w:val="azobold"/>
          <w:rFonts w:ascii="Times New Roman" w:hAnsi="Times New Roman" w:cs="Times New Roman"/>
          <w:b/>
          <w:bCs/>
          <w:i w:val="0"/>
          <w:iCs w:val="0"/>
        </w:rPr>
        <w:t>transcripts in archival formats for the courts or long-term storage,</w:t>
      </w:r>
      <w:r w:rsidRPr="008B537D">
        <w:rPr>
          <w:rFonts w:cs="Times New Roman"/>
        </w:rPr>
        <w:t xml:space="preserve"> we can provide those too. (Archival PDFs cannot include all RB-PDF Transcript options due to restrictions in the different formats.)</w:t>
      </w:r>
    </w:p>
    <w:p w14:paraId="5B20D53A" w14:textId="77777777" w:rsidR="00CC2F88" w:rsidRPr="008B537D" w:rsidRDefault="00CC2F88" w:rsidP="008B537D">
      <w:pPr>
        <w:pStyle w:val="bodytext"/>
        <w:rPr>
          <w:rFonts w:cs="Times New Roman"/>
        </w:rPr>
      </w:pPr>
    </w:p>
    <w:p w14:paraId="15A0FDE5" w14:textId="77777777" w:rsidR="00CC2F88" w:rsidRPr="00CC2F88" w:rsidRDefault="00CC2F88" w:rsidP="00CC2F88">
      <w:pPr>
        <w:widowControl w:val="0"/>
        <w:suppressAutoHyphens/>
        <w:autoSpaceDE w:val="0"/>
        <w:autoSpaceDN w:val="0"/>
        <w:adjustRightInd w:val="0"/>
        <w:spacing w:before="60" w:after="60" w:line="460" w:lineRule="atLeast"/>
        <w:jc w:val="center"/>
        <w:textAlignment w:val="center"/>
        <w:rPr>
          <w:rFonts w:ascii="Museo-700" w:hAnsi="Museo-700" w:cs="Museo-700"/>
          <w:bCs w:val="0"/>
          <w:iCs w:val="0"/>
          <w:color w:val="000000"/>
          <w:sz w:val="42"/>
          <w:szCs w:val="42"/>
        </w:rPr>
      </w:pPr>
      <w:r w:rsidRPr="00CC2F88">
        <w:rPr>
          <w:rFonts w:ascii="Museo-700" w:hAnsi="Museo-700" w:cs="Museo-700"/>
          <w:bCs w:val="0"/>
          <w:iCs w:val="0"/>
          <w:color w:val="000000"/>
          <w:sz w:val="42"/>
          <w:szCs w:val="42"/>
        </w:rPr>
        <w:t>Don’t settle for plain vanilla PDF transcripts</w:t>
      </w:r>
    </w:p>
    <w:p w14:paraId="5C38FC47" w14:textId="77777777" w:rsidR="00CC2F88" w:rsidRPr="00CC2F88" w:rsidRDefault="00CC2F88" w:rsidP="00CC2F88">
      <w:pPr>
        <w:pStyle w:val="bodytextbig"/>
      </w:pPr>
      <w:r w:rsidRPr="00CC2F88">
        <w:t>Instead of settling for insufficient features, or worse spending time in-house trying to create a workable PDF transcript, tell us which features you want in your PDF transcripts. We can provide what you want quickly, so you can concentrate on what you love about your business.</w:t>
      </w:r>
    </w:p>
    <w:p w14:paraId="11331194" w14:textId="77777777" w:rsidR="00CC2F88" w:rsidRPr="00CC2F88" w:rsidRDefault="00CC2F88" w:rsidP="00CC2F88">
      <w:pPr>
        <w:pStyle w:val="bodytextbig"/>
      </w:pPr>
      <w:r w:rsidRPr="00CC2F88">
        <w:t xml:space="preserve">And if you want the original ASCII file or an AMICUS version for any reason, we can include those files with your RB-PDF Transcript too. </w:t>
      </w:r>
    </w:p>
    <w:p w14:paraId="6F360FD0" w14:textId="77777777" w:rsidR="00CC2F88" w:rsidRPr="00CC2F88" w:rsidRDefault="00CC2F88" w:rsidP="00CC2F88">
      <w:pPr>
        <w:pStyle w:val="bodytextbig"/>
        <w:rPr>
          <w:rFonts w:ascii="Museo-700" w:hAnsi="Museo-700" w:cs="Museo-700"/>
          <w:sz w:val="28"/>
        </w:rPr>
      </w:pPr>
      <w:r w:rsidRPr="00CC2F88">
        <w:t>Contact us to find out more.</w:t>
      </w:r>
    </w:p>
    <w:p w14:paraId="08098F7C" w14:textId="77777777" w:rsidR="003D7C51" w:rsidRDefault="003D7C51"/>
    <w:p w14:paraId="71D23154" w14:textId="77777777" w:rsidR="00CC2F88" w:rsidRPr="00CC2F88" w:rsidRDefault="00CC2F88" w:rsidP="00CC2F88">
      <w:pPr>
        <w:widowControl w:val="0"/>
        <w:suppressAutoHyphens/>
        <w:autoSpaceDE w:val="0"/>
        <w:autoSpaceDN w:val="0"/>
        <w:adjustRightInd w:val="0"/>
        <w:spacing w:before="60" w:after="120" w:line="460" w:lineRule="atLeast"/>
        <w:jc w:val="center"/>
        <w:textAlignment w:val="center"/>
        <w:rPr>
          <w:rFonts w:ascii="Museo-700" w:hAnsi="Museo-700" w:cs="Museo-700"/>
          <w:bCs w:val="0"/>
          <w:iCs w:val="0"/>
          <w:color w:val="000000"/>
          <w:sz w:val="42"/>
          <w:szCs w:val="42"/>
        </w:rPr>
      </w:pPr>
      <w:r w:rsidRPr="00CC2F88">
        <w:rPr>
          <w:rFonts w:ascii="Museo-700" w:hAnsi="Museo-700" w:cs="Museo-700"/>
          <w:bCs w:val="0"/>
          <w:iCs w:val="0"/>
          <w:color w:val="000000"/>
          <w:sz w:val="40"/>
          <w:szCs w:val="40"/>
        </w:rPr>
        <w:t xml:space="preserve">Use better tools: </w:t>
      </w:r>
      <w:r w:rsidRPr="00CC2F88">
        <w:rPr>
          <w:rFonts w:ascii="Museo-700" w:hAnsi="Museo-700" w:cs="Museo-700"/>
          <w:bCs w:val="0"/>
          <w:iCs w:val="0"/>
          <w:color w:val="000000"/>
          <w:sz w:val="42"/>
          <w:szCs w:val="42"/>
        </w:rPr>
        <w:t>RB-PDF Transcripts</w:t>
      </w:r>
    </w:p>
    <w:p w14:paraId="27BB66F1" w14:textId="77777777" w:rsidR="00CC2F88" w:rsidRPr="00CC2F88" w:rsidRDefault="00CC2F88" w:rsidP="00CC2F88">
      <w:pPr>
        <w:pStyle w:val="bodytext"/>
        <w:jc w:val="center"/>
      </w:pPr>
      <w:r w:rsidRPr="00CC2F88">
        <w:rPr>
          <w:rFonts w:ascii="Arial" w:hAnsi="Arial" w:cs="Arial"/>
          <w:b/>
          <w:sz w:val="18"/>
        </w:rPr>
        <w:t xml:space="preserve">from OMTI, </w:t>
      </w:r>
      <w:r w:rsidRPr="00CC2F88">
        <w:rPr>
          <w:rFonts w:ascii="AzoSans-Bold" w:hAnsi="AzoSans-Bold" w:cs="AzoSans-Bold"/>
          <w:sz w:val="18"/>
        </w:rPr>
        <w:br/>
      </w:r>
      <w:r w:rsidRPr="00CC2F88">
        <w:t xml:space="preserve">developers of </w:t>
      </w:r>
      <w:r w:rsidRPr="00CC2F88">
        <w:br/>
        <w:t xml:space="preserve">ReporterBase legal support software &amp; </w:t>
      </w:r>
      <w:r w:rsidRPr="00CC2F88">
        <w:br/>
        <w:t>RB Connect online offices with case repositories</w:t>
      </w:r>
    </w:p>
    <w:p w14:paraId="5B68F61A" w14:textId="77777777" w:rsidR="00CC2F88" w:rsidRPr="008B537D" w:rsidRDefault="00CC2F88" w:rsidP="00CC2F88">
      <w:pPr>
        <w:pStyle w:val="bodytext"/>
      </w:pPr>
    </w:p>
    <w:sectPr w:rsidR="00CC2F88" w:rsidRPr="008B537D" w:rsidSect="008B537D">
      <w:pgSz w:w="12240" w:h="15840"/>
      <w:pgMar w:top="1008" w:right="1440" w:bottom="864"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zoSans-Regular">
    <w:altName w:val="Times New Roman"/>
    <w:panose1 w:val="00000000000000000000"/>
    <w:charset w:val="4D"/>
    <w:family w:val="auto"/>
    <w:notTrueType/>
    <w:pitch w:val="default"/>
    <w:sig w:usb0="00000003" w:usb1="00000000" w:usb2="00000000" w:usb3="00000000" w:csb0="00000001" w:csb1="00000000"/>
  </w:font>
  <w:font w:name="Museo-700">
    <w:altName w:val="Museo 700"/>
    <w:panose1 w:val="00000000000000000000"/>
    <w:charset w:val="4D"/>
    <w:family w:val="auto"/>
    <w:notTrueType/>
    <w:pitch w:val="default"/>
    <w:sig w:usb0="00000003" w:usb1="00000000" w:usb2="00000000" w:usb3="00000000" w:csb0="00000001" w:csb1="00000000"/>
  </w:font>
  <w:font w:name="AzoSans-Medium">
    <w:altName w:val="Museo 500"/>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zoSans-Bold">
    <w:altName w:val="Azo Sans"/>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C42A6"/>
    <w:multiLevelType w:val="hybridMultilevel"/>
    <w:tmpl w:val="228CB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B243B5"/>
    <w:multiLevelType w:val="hybridMultilevel"/>
    <w:tmpl w:val="7660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97"/>
    <w:rsid w:val="00010F64"/>
    <w:rsid w:val="003D7C51"/>
    <w:rsid w:val="00443475"/>
    <w:rsid w:val="004C1B5E"/>
    <w:rsid w:val="008B537D"/>
    <w:rsid w:val="00956B02"/>
    <w:rsid w:val="009F7092"/>
    <w:rsid w:val="00AF2A97"/>
    <w:rsid w:val="00BF75EF"/>
    <w:rsid w:val="00CC2F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9152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Bold" w:eastAsiaTheme="minorEastAsia" w:hAnsi="Times New Roman Bold" w:cs="Times New Roman"/>
        <w:b/>
        <w:bCs/>
        <w:i/>
        <w:iCs/>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F64"/>
    <w:rPr>
      <w:rFonts w:ascii="Times New Roman" w:hAnsi="Times New Roman"/>
      <w:b w:val="0"/>
      <w:i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 text"/>
    <w:basedOn w:val="Normal"/>
    <w:uiPriority w:val="99"/>
    <w:rsid w:val="008B537D"/>
    <w:pPr>
      <w:widowControl w:val="0"/>
      <w:autoSpaceDE w:val="0"/>
      <w:autoSpaceDN w:val="0"/>
      <w:adjustRightInd w:val="0"/>
      <w:spacing w:before="60" w:after="60" w:line="240" w:lineRule="atLeast"/>
      <w:textAlignment w:val="center"/>
    </w:pPr>
    <w:rPr>
      <w:rFonts w:cs="AzoSans-Regular"/>
      <w:bCs w:val="0"/>
      <w:iCs w:val="0"/>
      <w:color w:val="000000"/>
      <w:szCs w:val="18"/>
    </w:rPr>
  </w:style>
  <w:style w:type="paragraph" w:customStyle="1" w:styleId="heading2">
    <w:name w:val="heading2"/>
    <w:basedOn w:val="Normal"/>
    <w:uiPriority w:val="99"/>
    <w:rsid w:val="008B537D"/>
    <w:pPr>
      <w:widowControl w:val="0"/>
      <w:suppressAutoHyphens/>
      <w:autoSpaceDE w:val="0"/>
      <w:autoSpaceDN w:val="0"/>
      <w:adjustRightInd w:val="0"/>
      <w:spacing w:before="240" w:after="60" w:line="340" w:lineRule="atLeast"/>
      <w:jc w:val="center"/>
      <w:textAlignment w:val="center"/>
    </w:pPr>
    <w:rPr>
      <w:rFonts w:ascii="Museo-700" w:hAnsi="Museo-700" w:cs="Museo-700"/>
      <w:bCs w:val="0"/>
      <w:iCs w:val="0"/>
      <w:color w:val="000000"/>
      <w:sz w:val="28"/>
    </w:rPr>
  </w:style>
  <w:style w:type="paragraph" w:customStyle="1" w:styleId="bodytextbig">
    <w:name w:val="body text big"/>
    <w:basedOn w:val="bodytext"/>
    <w:uiPriority w:val="99"/>
    <w:rsid w:val="008B537D"/>
    <w:pPr>
      <w:spacing w:line="300" w:lineRule="atLeast"/>
    </w:pPr>
    <w:rPr>
      <w:rFonts w:cs="AzoSans-Medium"/>
      <w:szCs w:val="22"/>
    </w:rPr>
  </w:style>
  <w:style w:type="paragraph" w:customStyle="1" w:styleId="bulletsbig">
    <w:name w:val="bullets big"/>
    <w:basedOn w:val="bodytextbig"/>
    <w:uiPriority w:val="99"/>
    <w:rsid w:val="008B537D"/>
    <w:pPr>
      <w:spacing w:after="80" w:line="260" w:lineRule="atLeast"/>
      <w:ind w:left="240" w:hanging="240"/>
    </w:pPr>
    <w:rPr>
      <w:rFonts w:ascii="Arial" w:hAnsi="Arial" w:cs="AzoSans-Bold"/>
      <w:b/>
      <w:bCs/>
    </w:rPr>
  </w:style>
  <w:style w:type="paragraph" w:customStyle="1" w:styleId="heading3">
    <w:name w:val="heading3"/>
    <w:basedOn w:val="heading2"/>
    <w:uiPriority w:val="99"/>
    <w:rsid w:val="008B537D"/>
    <w:pPr>
      <w:spacing w:before="160" w:after="40" w:line="260" w:lineRule="atLeast"/>
    </w:pPr>
    <w:rPr>
      <w:sz w:val="22"/>
      <w:szCs w:val="22"/>
    </w:rPr>
  </w:style>
  <w:style w:type="character" w:customStyle="1" w:styleId="azobold">
    <w:name w:val="azo bold"/>
    <w:uiPriority w:val="99"/>
    <w:rsid w:val="008B537D"/>
    <w:rPr>
      <w:rFonts w:ascii="AzoSans-Bold" w:hAnsi="AzoSans-Bold" w:cs="AzoSans-Bold"/>
      <w:i w:val="0"/>
      <w:iCs w:val="0"/>
    </w:rPr>
  </w:style>
  <w:style w:type="paragraph" w:customStyle="1" w:styleId="heading1">
    <w:name w:val="heading1"/>
    <w:basedOn w:val="bodytext"/>
    <w:uiPriority w:val="99"/>
    <w:rsid w:val="00CC2F88"/>
    <w:pPr>
      <w:suppressAutoHyphens/>
      <w:spacing w:line="460" w:lineRule="atLeast"/>
      <w:jc w:val="center"/>
    </w:pPr>
    <w:rPr>
      <w:rFonts w:ascii="Museo-700" w:hAnsi="Museo-700" w:cs="Museo-700"/>
      <w:sz w:val="42"/>
      <w:szCs w:val="4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Bold" w:eastAsiaTheme="minorEastAsia" w:hAnsi="Times New Roman Bold" w:cs="Times New Roman"/>
        <w:b/>
        <w:bCs/>
        <w:i/>
        <w:iCs/>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F64"/>
    <w:rPr>
      <w:rFonts w:ascii="Times New Roman" w:hAnsi="Times New Roman"/>
      <w:b w:val="0"/>
      <w:i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 text"/>
    <w:basedOn w:val="Normal"/>
    <w:uiPriority w:val="99"/>
    <w:rsid w:val="008B537D"/>
    <w:pPr>
      <w:widowControl w:val="0"/>
      <w:autoSpaceDE w:val="0"/>
      <w:autoSpaceDN w:val="0"/>
      <w:adjustRightInd w:val="0"/>
      <w:spacing w:before="60" w:after="60" w:line="240" w:lineRule="atLeast"/>
      <w:textAlignment w:val="center"/>
    </w:pPr>
    <w:rPr>
      <w:rFonts w:cs="AzoSans-Regular"/>
      <w:bCs w:val="0"/>
      <w:iCs w:val="0"/>
      <w:color w:val="000000"/>
      <w:szCs w:val="18"/>
    </w:rPr>
  </w:style>
  <w:style w:type="paragraph" w:customStyle="1" w:styleId="heading2">
    <w:name w:val="heading2"/>
    <w:basedOn w:val="Normal"/>
    <w:uiPriority w:val="99"/>
    <w:rsid w:val="008B537D"/>
    <w:pPr>
      <w:widowControl w:val="0"/>
      <w:suppressAutoHyphens/>
      <w:autoSpaceDE w:val="0"/>
      <w:autoSpaceDN w:val="0"/>
      <w:adjustRightInd w:val="0"/>
      <w:spacing w:before="240" w:after="60" w:line="340" w:lineRule="atLeast"/>
      <w:jc w:val="center"/>
      <w:textAlignment w:val="center"/>
    </w:pPr>
    <w:rPr>
      <w:rFonts w:ascii="Museo-700" w:hAnsi="Museo-700" w:cs="Museo-700"/>
      <w:bCs w:val="0"/>
      <w:iCs w:val="0"/>
      <w:color w:val="000000"/>
      <w:sz w:val="28"/>
    </w:rPr>
  </w:style>
  <w:style w:type="paragraph" w:customStyle="1" w:styleId="bodytextbig">
    <w:name w:val="body text big"/>
    <w:basedOn w:val="bodytext"/>
    <w:uiPriority w:val="99"/>
    <w:rsid w:val="008B537D"/>
    <w:pPr>
      <w:spacing w:line="300" w:lineRule="atLeast"/>
    </w:pPr>
    <w:rPr>
      <w:rFonts w:cs="AzoSans-Medium"/>
      <w:szCs w:val="22"/>
    </w:rPr>
  </w:style>
  <w:style w:type="paragraph" w:customStyle="1" w:styleId="bulletsbig">
    <w:name w:val="bullets big"/>
    <w:basedOn w:val="bodytextbig"/>
    <w:uiPriority w:val="99"/>
    <w:rsid w:val="008B537D"/>
    <w:pPr>
      <w:spacing w:after="80" w:line="260" w:lineRule="atLeast"/>
      <w:ind w:left="240" w:hanging="240"/>
    </w:pPr>
    <w:rPr>
      <w:rFonts w:ascii="Arial" w:hAnsi="Arial" w:cs="AzoSans-Bold"/>
      <w:b/>
      <w:bCs/>
    </w:rPr>
  </w:style>
  <w:style w:type="paragraph" w:customStyle="1" w:styleId="heading3">
    <w:name w:val="heading3"/>
    <w:basedOn w:val="heading2"/>
    <w:uiPriority w:val="99"/>
    <w:rsid w:val="008B537D"/>
    <w:pPr>
      <w:spacing w:before="160" w:after="40" w:line="260" w:lineRule="atLeast"/>
    </w:pPr>
    <w:rPr>
      <w:sz w:val="22"/>
      <w:szCs w:val="22"/>
    </w:rPr>
  </w:style>
  <w:style w:type="character" w:customStyle="1" w:styleId="azobold">
    <w:name w:val="azo bold"/>
    <w:uiPriority w:val="99"/>
    <w:rsid w:val="008B537D"/>
    <w:rPr>
      <w:rFonts w:ascii="AzoSans-Bold" w:hAnsi="AzoSans-Bold" w:cs="AzoSans-Bold"/>
      <w:i w:val="0"/>
      <w:iCs w:val="0"/>
    </w:rPr>
  </w:style>
  <w:style w:type="paragraph" w:customStyle="1" w:styleId="heading1">
    <w:name w:val="heading1"/>
    <w:basedOn w:val="bodytext"/>
    <w:uiPriority w:val="99"/>
    <w:rsid w:val="00CC2F88"/>
    <w:pPr>
      <w:suppressAutoHyphens/>
      <w:spacing w:line="460" w:lineRule="atLeast"/>
      <w:jc w:val="center"/>
    </w:pPr>
    <w:rPr>
      <w:rFonts w:ascii="Museo-700" w:hAnsi="Museo-700" w:cs="Museo-700"/>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787518">
      <w:bodyDiv w:val="1"/>
      <w:marLeft w:val="0"/>
      <w:marRight w:val="0"/>
      <w:marTop w:val="0"/>
      <w:marBottom w:val="0"/>
      <w:divBdr>
        <w:top w:val="none" w:sz="0" w:space="0" w:color="auto"/>
        <w:left w:val="none" w:sz="0" w:space="0" w:color="auto"/>
        <w:bottom w:val="none" w:sz="0" w:space="0" w:color="auto"/>
        <w:right w:val="none" w:sz="0" w:space="0" w:color="auto"/>
      </w:divBdr>
    </w:div>
    <w:div w:id="19195161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1088</Words>
  <Characters>6205</Characters>
  <Application>Microsoft Macintosh Word</Application>
  <DocSecurity>0</DocSecurity>
  <Lines>51</Lines>
  <Paragraphs>14</Paragraphs>
  <ScaleCrop>false</ScaleCrop>
  <Company>Viridian</Company>
  <LinksUpToDate>false</LinksUpToDate>
  <CharactersWithSpaces>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Martin</dc:creator>
  <cp:keywords/>
  <dc:description/>
  <cp:lastModifiedBy>Nancy Martin</cp:lastModifiedBy>
  <cp:revision>2</cp:revision>
  <dcterms:created xsi:type="dcterms:W3CDTF">2020-07-30T20:28:00Z</dcterms:created>
  <dcterms:modified xsi:type="dcterms:W3CDTF">2020-07-30T20:28:00Z</dcterms:modified>
</cp:coreProperties>
</file>